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pageBreakBefore w:val="false"/>
        <w:tabs>
          <w:tab w:val="clear" w:pos="420"/>
          <w:tab w:val="left" w:pos="1365" w:leader="none"/>
          <w:tab w:val="right" w:pos="9639" w:leader="none"/>
        </w:tabs>
        <w:bidi w:val="0"/>
        <w:jc w:val="right"/>
        <w:rPr/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FORMATTEXT"/>
        <w:tabs>
          <w:tab w:val="clear" w:pos="420"/>
          <w:tab w:val="left" w:pos="0" w:leader="none"/>
          <w:tab w:val="right" w:pos="9639" w:leader="none"/>
        </w:tabs>
        <w:bidi w:val="0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FORMATTEXT"/>
        <w:bidi w:val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bidi w:val="0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>
      <w:pPr>
        <w:pStyle w:val="FORMATTEXT"/>
        <w:bidi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bidi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bidi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bidi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bidi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FORMATTEXT"/>
        <w:bidi w:val="0"/>
        <w:spacing w:lineRule="auto" w:line="240"/>
        <w:jc w:val="center"/>
        <w:rPr/>
      </w:pPr>
      <w:r>
        <w:rPr>
          <w:rFonts w:ascii="PT Astra Serif" w:hAnsi="PT Astra Serif"/>
          <w:b/>
          <w:bCs w:val="false"/>
          <w:sz w:val="28"/>
          <w:szCs w:val="28"/>
        </w:rPr>
        <w:t>О внесении изменений в</w:t>
      </w:r>
      <w:r>
        <w:rPr>
          <w:rFonts w:cs="PT Astra Serif" w:ascii="PT Astra Serif" w:hAnsi="PT Astra Serif"/>
          <w:b/>
          <w:bCs w:val="false"/>
          <w:color w:val="auto"/>
          <w:sz w:val="28"/>
          <w:szCs w:val="28"/>
        </w:rPr>
        <w:t xml:space="preserve"> п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остановление Правительства Ульяновской области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 xml:space="preserve">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25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11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6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562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-П</w:t>
      </w:r>
    </w:p>
    <w:p>
      <w:pPr>
        <w:pStyle w:val="Normal"/>
        <w:bidi w:val="0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firstLine="658"/>
        <w:jc w:val="both"/>
        <w:rPr/>
      </w:pPr>
      <w:r>
        <w:rPr>
          <w:rFonts w:ascii="PT Astra Serif" w:hAnsi="PT Astra Serif"/>
          <w:color w:val="auto"/>
          <w:sz w:val="28"/>
          <w:szCs w:val="28"/>
        </w:rPr>
        <w:t>Правительство Ульяновской области п о с т а н о в л я е т:</w:t>
      </w:r>
    </w:p>
    <w:p>
      <w:pPr>
        <w:pStyle w:val="1"/>
        <w:keepNext w:val="false"/>
        <w:keepLines w:val="false"/>
        <w:widowControl/>
        <w:numPr>
          <w:ilvl w:val="0"/>
          <w:numId w:val="0"/>
        </w:numPr>
        <w:shd w:val="clear" w:fill="FFFFFF"/>
        <w:bidi w:val="0"/>
        <w:spacing w:lineRule="auto" w:line="240" w:beforeAutospacing="0" w:before="0" w:afterAutospacing="0" w:after="0"/>
        <w:ind w:left="0" w:right="0" w:hanging="0"/>
        <w:jc w:val="both"/>
        <w:textAlignment w:val="baseline"/>
        <w:rPr/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</w:t>
      </w:r>
    </w:p>
    <w:p>
      <w:pPr>
        <w:pStyle w:val="1"/>
        <w:widowControl/>
        <w:shd w:val="clear" w:fill="FFFFFF"/>
        <w:bidi w:val="0"/>
        <w:spacing w:lineRule="auto" w:line="240" w:beforeAutospacing="0" w:before="0" w:afterAutospacing="0" w:after="0"/>
        <w:ind w:left="0" w:right="0" w:firstLine="709"/>
        <w:jc w:val="both"/>
        <w:textAlignment w:val="baseline"/>
        <w:rPr/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1.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>Внести в п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остановление Правительства Ульяновской области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 xml:space="preserve">               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25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11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6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562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-П «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position w:val="0"/>
          <w:sz w:val="28"/>
          <w:sz w:val="28"/>
          <w:szCs w:val="28"/>
          <w:shd w:fill="FFFFFF" w:val="clear"/>
          <w:vertAlign w:val="baseline"/>
        </w:rPr>
        <w:t xml:space="preserve">О некоторых мерах по реализации Закона Ульяновской области 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position w:val="0"/>
          <w:sz w:val="28"/>
          <w:sz w:val="28"/>
          <w:szCs w:val="28"/>
          <w:shd w:fill="FFFFFF" w:val="clear"/>
          <w:vertAlign w:val="baseline"/>
          <w:lang w:val="ru-RU"/>
        </w:rPr>
        <w:t>«</w:t>
      </w:r>
      <w:r>
        <w:rPr>
          <w:rFonts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position w:val="0"/>
          <w:sz w:val="28"/>
          <w:sz w:val="28"/>
          <w:szCs w:val="28"/>
          <w:shd w:fill="FFFFFF" w:val="clear"/>
          <w:vertAlign w:val="baseline"/>
        </w:rPr>
        <w:t>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»</w:t>
      </w:r>
      <w:r>
        <w:rPr>
          <w:rFonts w:cs="PT Astra Serif" w:ascii="PT Astra Serif" w:hAnsi="PT Astra Serif"/>
          <w:b w:val="false"/>
          <w:bCs w:val="false"/>
          <w:color w:val="auto"/>
          <w:spacing w:val="-4"/>
          <w:sz w:val="28"/>
          <w:szCs w:val="28"/>
        </w:rPr>
        <w:t xml:space="preserve"> следующие изменения:</w:t>
      </w:r>
    </w:p>
    <w:p>
      <w:pPr>
        <w:pStyle w:val="1"/>
        <w:widowControl/>
        <w:shd w:val="clear" w:fill="FFFFFF"/>
        <w:bidi w:val="0"/>
        <w:spacing w:lineRule="auto" w:line="240" w:beforeAutospacing="0" w:before="0" w:afterAutospacing="0" w:after="0"/>
        <w:ind w:left="0" w:right="0" w:firstLine="709"/>
        <w:jc w:val="both"/>
        <w:textAlignment w:val="baseline"/>
        <w:rPr/>
      </w:pPr>
      <w:r>
        <w:rPr>
          <w:rFonts w:eastAsia="SimSun" w:cs="PT Astra Serif" w:ascii="PT Astra Serif" w:hAnsi="PT Astra Serif"/>
          <w:b w:val="false"/>
          <w:bCs w:val="false"/>
          <w:color w:val="auto"/>
          <w:kern w:val="2"/>
          <w:sz w:val="28"/>
          <w:szCs w:val="28"/>
          <w:lang w:val="ru-RU" w:eastAsia="zh-CN" w:bidi="ar"/>
        </w:rPr>
        <w:t>1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) в преамбуле с</w:t>
      </w:r>
      <w:bookmarkStart w:id="0" w:name="__DdeLink__6283_2133489486"/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лова «сельского хозяйства» заменить словами «агропромышленного комплекса, сельских территорий» </w:t>
      </w:r>
      <w:bookmarkStart w:id="1" w:name="__DdeLink__11092_2133489486"/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и в ней слова                        «на 2014-2021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                                   и регулирование рынков сельскохозяйственной продукции, сырья                                и продовольствия в Ульяновской области» на 2014-2021 годы»</w:t>
      </w:r>
      <w:bookmarkEnd w:id="1"/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,» исключить</w:t>
      </w:r>
      <w:bookmarkEnd w:id="0"/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;</w:t>
      </w:r>
    </w:p>
    <w:p>
      <w:pPr>
        <w:pStyle w:val="Normal"/>
        <w:widowControl/>
        <w:overflowPunct w:val="false"/>
        <w:bidi w:val="0"/>
        <w:snapToGrid w:val="true"/>
        <w:spacing w:lineRule="auto" w:line="240" w:before="0" w:after="0"/>
        <w:ind w:left="0" w:right="0" w:firstLine="709"/>
        <w:jc w:val="left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2) в приложении № 1: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а) в подпункте 3 пункта 5 слово «банкротства» заменить словами </w:t>
      </w:r>
      <w:r>
        <w:rPr>
          <w:rFonts w:cs="PT Astra Serif" w:ascii="PT Astra Serif" w:hAnsi="PT Astra Serif"/>
          <w:color w:val="auto"/>
          <w:sz w:val="28"/>
          <w:szCs w:val="28"/>
          <w:lang w:val="en-US"/>
        </w:rPr>
        <w:t xml:space="preserve">            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«в отношении них не введен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>ы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 процедуры, применяемые в деле о банкротств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>е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, деятельность заявителей не должна быть приостановлена в порядке, предусмотренном законодательством Российской Федерации»;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б) в абзаце четвёртом пункта 14 слова «представленной заявителем информации» заменить словами «информации, содержащейся в документах, представленных заявителем»;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в) пункт 18 изложить в следующей редакции: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«18. Министерство в течение 10 рабочих дней со дня направления письменного уведомления заявителю о предоставлении ему субсидии 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 xml:space="preserve">или передачи его заявителю либо его представителю лично заключает с указанным заявителем соглашение о предоставлении субсидии в соответствии с типовой формой, установленной Министерством финансов Ульяновской области               (далее </w:t>
      </w:r>
      <w:r>
        <w:rPr>
          <w:rFonts w:eastAsia="PT Astra Serif" w:cs="PT Astra Serif" w:ascii="PT Astra Serif" w:hAnsi="PT Astra Serif"/>
          <w:color w:val="auto"/>
          <w:sz w:val="28"/>
          <w:szCs w:val="28"/>
          <w:lang w:val="ru-RU" w:eastAsia="ru-RU" w:bidi="ar-SA"/>
        </w:rPr>
        <w:t>−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 xml:space="preserve"> соглашение о предоставлении субсидии).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Соглашение о предоставлении субсидии должно содержать 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eastAsia="en-US"/>
        </w:rPr>
        <w:t>результат предоставления субсидии, который должен быть конкретным и измеримым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val="ru-RU" w:eastAsia="en-US"/>
        </w:rPr>
        <w:t xml:space="preserve"> и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устанавлива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ться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 исходя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</w:rPr>
        <w:t xml:space="preserve">из значения целевого индикатора государственной программы Ульяновской области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lang w:val="ru-RU"/>
        </w:rPr>
        <w:t>«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  и продовольствия в Ульяновской области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lang w:val="ru-RU"/>
        </w:rPr>
        <w:t>».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</w:rPr>
        <w:t xml:space="preserve">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C9211E"/>
          <w:spacing w:val="0"/>
          <w:sz w:val="28"/>
          <w:szCs w:val="28"/>
          <w:lang w:val="ru-RU"/>
        </w:rPr>
        <w:t xml:space="preserve">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lang w:val="ru-RU"/>
        </w:rPr>
        <w:t>Обязательным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 и порядка предоставления субсидии.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Министерство вправе устанавливать в соглашении о предоставлении субсидии сроки и формы представления получателем субсидии дополнительной отчётности.»; 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val="ru-RU" w:eastAsia="en-US"/>
        </w:rPr>
        <w:t>г) дополнить пунктом 19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vertAlign w:val="superscript"/>
          <w:lang w:val="ru-RU" w:eastAsia="en-US"/>
        </w:rPr>
        <w:t>1</w:t>
      </w:r>
      <w:r>
        <w:rPr>
          <w:rFonts w:eastAsia="Calibri" w:cs="PT Astra Serif" w:ascii="PT Astra Serif" w:hAnsi="PT Astra Serif" w:eastAsiaTheme="minorHAnsi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 xml:space="preserve"> следующего содержания: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r>
        <w:rPr>
          <w:rFonts w:eastAsia="Calibri" w:cs="PT Astra Serif" w:ascii="PT Astra Serif" w:hAnsi="PT Astra Serif" w:eastAsiaTheme="minorHAnsi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>«19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vertAlign w:val="superscript"/>
          <w:lang w:val="ru-RU" w:eastAsia="en-US"/>
        </w:rPr>
        <w:t>1</w:t>
      </w:r>
      <w:r>
        <w:rPr>
          <w:rFonts w:eastAsia="Calibri" w:cs="PT Astra Serif" w:ascii="PT Astra Serif" w:hAnsi="PT Astra Serif" w:eastAsiaTheme="minorHAnsi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 xml:space="preserve">. Получатель субсидии </w:t>
      </w:r>
      <w:r>
        <w:rPr>
          <w:rFonts w:cs="Times New Roman" w:ascii="Times New Roman" w:hAnsi="Times New Roman"/>
          <w:color w:val="auto"/>
          <w:sz w:val="28"/>
          <w:szCs w:val="28"/>
        </w:rPr>
        <w:t>не позднее 20 января год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а, следующего </w:t>
      </w:r>
      <w:r>
        <w:rPr>
          <w:rFonts w:cs="Times New Roman" w:ascii="Times New Roman" w:hAnsi="Times New Roman"/>
          <w:color w:val="auto"/>
          <w:sz w:val="28"/>
          <w:szCs w:val="28"/>
          <w:lang w:val="en-US"/>
        </w:rPr>
        <w:t xml:space="preserve">                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за годом, в котором ему предоставлена субсидия, представляет </w:t>
      </w:r>
      <w:r>
        <w:rPr>
          <w:rFonts w:cs="Times New Roman" w:ascii="Times New Roman" w:hAnsi="Times New Roman"/>
          <w:color w:val="auto"/>
          <w:sz w:val="28"/>
          <w:szCs w:val="28"/>
        </w:rPr>
        <w:t>в Министерство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 отчёт о достижении результата предоставления субсидии, указанного в пункте 18 настоящих Правил, по форме, прилагаемой к настоящим Правилам.»;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/>
      </w:pPr>
      <w:bookmarkStart w:id="2" w:name="P320"/>
      <w:bookmarkEnd w:id="2"/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д) в пункте 23: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>в абзаце четвёртом слова «планового значения показателя результативности» заменить словами «результата предоставления субсидии»;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ru-RU" w:eastAsia="en-US"/>
        </w:rPr>
        <w:t>в абзаце шестом слова «невыполнения получателем субсидии показателя результативности» заменить словами «недостижения результата предоставления субсидии»;</w:t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701" w:right="567" w:header="720" w:top="777" w:footer="720" w:bottom="1134" w:gutter="0"/>
          <w:pgNumType w:fmt="decimal"/>
          <w:formProt w:val="false"/>
          <w:titlePg/>
          <w:textDirection w:val="lrTb"/>
          <w:docGrid w:type="default" w:linePitch="100" w:charSpace="0"/>
        </w:sectPr>
        <w:pStyle w:val="Normal"/>
        <w:keepNext w:val="false"/>
        <w:keepLines w:val="false"/>
        <w:widowControl/>
        <w:numPr>
          <w:ilvl w:val="0"/>
          <w:numId w:val="0"/>
        </w:numPr>
        <w:tabs>
          <w:tab w:val="clear" w:pos="420"/>
          <w:tab w:val="left" w:pos="1365" w:leader="none"/>
          <w:tab w:val="right" w:pos="9639" w:leader="none"/>
        </w:tabs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ru-RU" w:eastAsia="en-US"/>
        </w:rPr>
        <w:t>е) дополнить приложением следующего содержания:</w:t>
      </w:r>
    </w:p>
    <w:p>
      <w:pPr>
        <w:pStyle w:val="Normal"/>
        <w:bidi w:val="0"/>
        <w:spacing w:before="0" w:after="0"/>
        <w:jc w:val="righ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«ПРИЛОЖЕНИЕ</w:t>
      </w:r>
    </w:p>
    <w:p>
      <w:pPr>
        <w:pStyle w:val="Normal"/>
        <w:bidi w:val="0"/>
        <w:spacing w:lineRule="auto" w:line="240" w:before="0" w:after="0"/>
        <w:ind w:left="8140" w:hanging="0"/>
        <w:jc w:val="both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 xml:space="preserve">к Правилам предоставления 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сельскохозяйственным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  <w:lang w:val="ru-RU"/>
        </w:rPr>
        <w:t xml:space="preserve"> 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потребительским кооперативам и потребительским обществам субсидий из областного бюджета Ульяновской области в целях возмещения их затрат в связи с осуществлением закупок молока     у отдельных категорий граждан, ведущих личное подсобное хозяйство, основания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  <w:lang w:val="ru-RU"/>
        </w:rPr>
        <w:t>м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 xml:space="preserve"> и порядк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  <w:lang w:val="ru-RU"/>
        </w:rPr>
        <w:t>у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 xml:space="preserve"> их возврата в областной бюджет Ульяновской области</w:t>
      </w:r>
    </w:p>
    <w:p>
      <w:pPr>
        <w:pStyle w:val="Normal"/>
        <w:bidi w:val="0"/>
        <w:spacing w:lineRule="auto" w:line="240" w:before="0" w:after="0"/>
        <w:ind w:left="8140" w:hanging="0"/>
        <w:jc w:val="right"/>
        <w:rPr>
          <w:rFonts w:ascii="PT Astra Serif" w:hAnsi="PT Astra Serif" w:cs="PT Astra Serif"/>
          <w:color w:val="auto"/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sz w:val="24"/>
          <w:szCs w:val="24"/>
        </w:rPr>
      </w:pPr>
      <w:bookmarkStart w:id="5" w:name="P1009"/>
      <w:bookmarkEnd w:id="5"/>
      <w:r>
        <w:rPr>
          <w:rFonts w:cs="PT Astra Serif" w:ascii="PT Astra Serif" w:hAnsi="PT Astra Serif"/>
          <w:b/>
          <w:color w:val="auto"/>
          <w:sz w:val="24"/>
          <w:szCs w:val="24"/>
        </w:rPr>
        <w:t>ОТЧЁТ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PT Astra Serif" w:hAnsi="PT Astra Serif" w:cs="PT Astra Serif"/>
          <w:b/>
          <w:b/>
          <w:color w:val="auto"/>
          <w:sz w:val="28"/>
          <w:szCs w:val="28"/>
        </w:rPr>
      </w:pPr>
      <w:r>
        <w:rPr>
          <w:rFonts w:cs="PT Astra Serif" w:ascii="PT Astra Serif" w:hAnsi="PT Astra Serif"/>
          <w:b/>
          <w:color w:val="auto"/>
          <w:sz w:val="24"/>
          <w:szCs w:val="24"/>
        </w:rPr>
        <w:t>о достижении результат</w:t>
      </w:r>
      <w:r>
        <w:rPr>
          <w:rFonts w:cs="PT Astra Serif" w:ascii="PT Astra Serif" w:hAnsi="PT Astra Serif"/>
          <w:b/>
          <w:color w:val="auto"/>
          <w:sz w:val="24"/>
          <w:szCs w:val="24"/>
          <w:lang w:val="ru-RU"/>
        </w:rPr>
        <w:t xml:space="preserve">а </w:t>
      </w:r>
      <w:r>
        <w:rPr>
          <w:rFonts w:cs="PT Astra Serif" w:ascii="PT Astra Serif" w:hAnsi="PT Astra Serif"/>
          <w:b/>
          <w:color w:val="auto"/>
          <w:sz w:val="24"/>
          <w:szCs w:val="24"/>
        </w:rPr>
        <w:t>предоставления субсидии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>по состоянию на __ ___________ 20__ года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Наименование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п</w:t>
      </w:r>
      <w:r>
        <w:rPr>
          <w:rFonts w:cs="PT Astra Serif" w:ascii="PT Astra Serif" w:hAnsi="PT Astra Serif"/>
          <w:color w:val="auto"/>
          <w:sz w:val="24"/>
          <w:szCs w:val="24"/>
        </w:rPr>
        <w:t xml:space="preserve">олучателя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субсидии</w:t>
      </w:r>
      <w:r>
        <w:rPr>
          <w:rFonts w:cs="PT Astra Serif" w:ascii="PT Astra Serif" w:hAnsi="PT Astra Serif"/>
          <w:color w:val="auto"/>
          <w:sz w:val="24"/>
          <w:szCs w:val="24"/>
        </w:rPr>
        <w:t>___________________________________________________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Периодичность: представляется в Министерство агропромышленного комплекса и развития сельских территорий Ульяновской области               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не позднее</w:t>
      </w:r>
      <w:r>
        <w:rPr>
          <w:rFonts w:cs="PT Astra Serif" w:ascii="PT Astra Serif" w:hAnsi="PT Astra Serif"/>
          <w:color w:val="auto"/>
          <w:sz w:val="24"/>
          <w:szCs w:val="24"/>
        </w:rPr>
        <w:t xml:space="preserve"> 20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 xml:space="preserve"> января года, следующего за годом, в котором предоставлена субсидия.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</w:r>
    </w:p>
    <w:tbl>
      <w:tblPr>
        <w:tblStyle w:val="9"/>
        <w:tblW w:w="1523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2"/>
        <w:gridCol w:w="4409"/>
        <w:gridCol w:w="1948"/>
        <w:gridCol w:w="649"/>
        <w:gridCol w:w="3"/>
        <w:gridCol w:w="2388"/>
        <w:gridCol w:w="3"/>
        <w:gridCol w:w="2177"/>
        <w:gridCol w:w="1500"/>
        <w:gridCol w:w="1"/>
        <w:gridCol w:w="1438"/>
      </w:tblGrid>
      <w:tr>
        <w:trPr/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№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Наименование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val="ru-RU"/>
              </w:rPr>
              <w:t xml:space="preserve">результата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eastAsia="en-US"/>
              </w:rPr>
              <w:t>предоставления субсидии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Единица измерения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по ОКЕИ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  <w:lang w:val="ru-RU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Плановое значение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val="ru-RU"/>
              </w:rPr>
              <w:t>результата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eastAsia="en-US"/>
              </w:rPr>
              <w:t>предоставления субсидии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Достигнутое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значение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val="ru-RU"/>
              </w:rPr>
              <w:t xml:space="preserve">результата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eastAsia="en-US"/>
              </w:rPr>
              <w:t xml:space="preserve">предоставления субсидии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по состоянию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на отчётную дату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4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</w:tr>
      <w:tr>
        <w:trPr>
          <w:trHeight w:val="178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8"/>
                <w:szCs w:val="28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b w:val="false"/>
                <w:b w:val="false"/>
                <w:bCs w:val="false"/>
                <w:color w:val="auto"/>
                <w:spacing w:val="4"/>
                <w:sz w:val="28"/>
                <w:szCs w:val="28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auto"/>
                <w:spacing w:val="4"/>
                <w:sz w:val="22"/>
                <w:szCs w:val="22"/>
                <w:lang w:val="ru-RU"/>
              </w:rPr>
              <w:t>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left"/>
              <w:rPr>
                <w:rFonts w:ascii="PT Astra Serif" w:hAnsi="PT Astra Serif" w:cs="PT Astra Serif"/>
                <w:bCs/>
                <w:color w:val="auto"/>
                <w:spacing w:val="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Cs/>
                <w:color w:val="auto"/>
                <w:spacing w:val="4"/>
                <w:sz w:val="22"/>
                <w:szCs w:val="22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b w:val="false"/>
                <w:b w:val="false"/>
                <w:bCs w:val="false"/>
                <w:color w:val="auto"/>
                <w:spacing w:val="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auto"/>
                <w:spacing w:val="4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color w:val="auto"/>
                <w:sz w:val="22"/>
                <w:szCs w:val="22"/>
              </w:rPr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>Руководитель _______________________________________________________   ___________   ____________________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  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 xml:space="preserve">                                      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(уполномоченное лицо, должность)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 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(подпись)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          (Ф.И.О.) </w:t>
      </w:r>
    </w:p>
    <w:p>
      <w:pPr>
        <w:pStyle w:val="Normal"/>
        <w:bidi w:val="0"/>
        <w:spacing w:lineRule="auto" w:line="240" w:before="0" w:after="0"/>
        <w:ind w:left="2800" w:hanging="2800"/>
        <w:jc w:val="lef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Исполнитель _______________________________   _____________   ____________________    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__________________</w:t>
      </w:r>
      <w:r>
        <w:rPr>
          <w:rFonts w:cs="PT Astra Serif" w:ascii="PT Astra Serif" w:hAnsi="PT Astra Serif"/>
          <w:color w:val="auto"/>
          <w:sz w:val="24"/>
          <w:szCs w:val="24"/>
        </w:rPr>
        <w:t xml:space="preserve">                    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(должность)     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(подпись)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(ФИО)      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>(телефон)</w:t>
      </w:r>
    </w:p>
    <w:p>
      <w:pPr>
        <w:pStyle w:val="Normal"/>
        <w:bidi w:val="0"/>
        <w:spacing w:lineRule="auto" w:line="240" w:before="0" w:after="0"/>
        <w:jc w:val="both"/>
        <w:rPr>
          <w:rFonts w:ascii="PT Astra Serif" w:hAnsi="PT Astra Serif" w:cs="PT Astra Serif"/>
          <w:color w:val="auto"/>
          <w:sz w:val="20"/>
          <w:szCs w:val="20"/>
        </w:rPr>
      </w:pPr>
      <w:r>
        <w:rPr>
          <w:rFonts w:cs="PT Astra Serif" w:ascii="PT Astra Serif" w:hAnsi="PT Astra Serif"/>
          <w:color w:val="auto"/>
          <w:sz w:val="20"/>
          <w:szCs w:val="20"/>
        </w:rPr>
        <w:tab/>
        <w:tab/>
        <w:tab/>
        <w:tab/>
        <w:tab/>
        <w:tab/>
        <w:tab/>
        <w:t xml:space="preserve">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</w:t>
      </w:r>
      <w:r>
        <w:rPr>
          <w:rFonts w:cs="PT Astra Serif" w:ascii="PT Astra Serif" w:hAnsi="PT Astra Serif"/>
          <w:color w:val="auto"/>
          <w:sz w:val="20"/>
          <w:szCs w:val="20"/>
        </w:rPr>
        <w:t>м.п.</w:t>
      </w:r>
    </w:p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567" w:header="567" w:top="1548" w:footer="720" w:bottom="777" w:gutter="0"/>
          <w:pgNumType w:fmt="decimal"/>
          <w:formProt w:val="false"/>
          <w:textDirection w:val="lrTb"/>
          <w:docGrid w:type="default" w:linePitch="360" w:charSpace="0"/>
        </w:sectPr>
        <w:pStyle w:val="Normal"/>
        <w:bidi w:val="0"/>
        <w:spacing w:lineRule="auto" w:line="240" w:before="0" w:after="0"/>
        <w:jc w:val="both"/>
        <w:rPr/>
      </w:pPr>
      <w:r>
        <w:rPr>
          <w:rFonts w:cs="PT Astra Serif" w:ascii="PT Astra Serif" w:hAnsi="PT Astra Serif"/>
          <w:color w:val="auto"/>
          <w:sz w:val="24"/>
          <w:szCs w:val="24"/>
        </w:rPr>
        <w:t>«__» ________ 20__ г.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»;</w:t>
      </w:r>
    </w:p>
    <w:p>
      <w:pPr>
        <w:pStyle w:val="Normal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hanging="0"/>
        <w:jc w:val="left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          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3) в приложении № 2: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а) в подпункте 3 пункта 5 слово «банкротства» заменить словами                      «в отношении них не введен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>ы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 процедуры, применяемые в деле о банкротств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>е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, деятельность заявителей не должна быть приостановлена в порядке, предусмотренном законодательством Российской Федерации»;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б) в абзаце четвёртом пункта 15 слова «представленной заявителем информации» заменить словами «информации, содержащейся в документах, представленных заявителем»;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в) пункт 19 изложить в следующей редакции: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«19. Министерство в течение 10 рабочих дней со дня направления письменного уведомления заявителю о предоставлении ему субсидии 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 xml:space="preserve">или передачи его заявителю либо его представителю лично заключает с указанным заявителем соглашение о предоставлении субсидии в соответствии с типовой формой, установленной Министерством финансов Ульяновской области              (далее </w:t>
      </w:r>
      <w:r>
        <w:rPr>
          <w:rFonts w:eastAsia="PT Astra Serif" w:cs="PT Astra Serif" w:ascii="PT Astra Serif" w:hAnsi="PT Astra Serif"/>
          <w:color w:val="auto"/>
          <w:sz w:val="28"/>
          <w:szCs w:val="28"/>
          <w:lang w:val="ru-RU" w:eastAsia="ru-RU" w:bidi="ar-SA"/>
        </w:rPr>
        <w:t>−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 xml:space="preserve"> соглашение о предоставлении субсидии).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Соглашение                                    о предоставлении субсидии должно содержать 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eastAsia="en-US"/>
        </w:rPr>
        <w:t>результат предоставления субсидии, который должен быть конкретным и измеримым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val="ru-RU" w:eastAsia="en-US"/>
        </w:rPr>
        <w:t xml:space="preserve"> и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устанавлива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ться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 исходя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</w:rPr>
        <w:t xml:space="preserve">из значения целевого индикатора государственной программы Ульяновской области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lang w:val="ru-RU"/>
        </w:rPr>
        <w:t>«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</w:rPr>
        <w:t xml:space="preserve">Развитие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lang w:val="ru-RU" w:eastAsia="ru-RU" w:bidi="ar-SA"/>
        </w:rPr>
        <w:t>агропромышленного комплекса, сельских территорий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</w:rPr>
        <w:t xml:space="preserve"> и регулирование рынков сельскохозяйственной продукции, сырья  и продовольствия в Ульяновской области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lang w:val="ru-RU"/>
        </w:rPr>
        <w:t xml:space="preserve">».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lang w:val="ru-RU"/>
        </w:rPr>
        <w:t>Обязательным условием соглашения о предоставлении субсидии является согласие получателя субсидии на осуществление Министерством и органами государственного финансового контроля проверок соблюдения им условий и порядка предоставления субсидии.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Министерство вправе устанавливать в соглашении о предоставлении субсидии сроки и формы представления получателем субсидии дополнительной отчётности.»; 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>
          <w:rFonts w:ascii="PT Astra Serif" w:hAnsi="PT Astra Serif" w:eastAsia="Calibri" w:cs="PT Astra Serif" w:eastAsiaTheme="minorHAnsi"/>
          <w:color w:val="auto"/>
          <w:position w:val="0"/>
          <w:sz w:val="22"/>
          <w:sz w:val="28"/>
          <w:szCs w:val="28"/>
          <w:vertAlign w:val="baseline"/>
          <w:lang w:val="ru-RU" w:eastAsia="en-US"/>
        </w:rPr>
      </w:pP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val="ru-RU" w:eastAsia="en-US"/>
        </w:rPr>
        <w:t>г) дополнить пунктом 20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vertAlign w:val="superscript"/>
          <w:lang w:val="ru-RU" w:eastAsia="en-US"/>
        </w:rPr>
        <w:t>1</w:t>
      </w:r>
      <w:r>
        <w:rPr>
          <w:rFonts w:eastAsia="Calibri" w:cs="PT Astra Serif" w:ascii="PT Astra Serif" w:hAnsi="PT Astra Serif" w:eastAsiaTheme="minorHAnsi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 xml:space="preserve"> следующего содержания: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eastAsia="Calibri" w:cs="PT Astra Serif" w:ascii="PT Astra Serif" w:hAnsi="PT Astra Serif" w:eastAsiaTheme="minorHAnsi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>«20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vertAlign w:val="superscript"/>
          <w:lang w:val="ru-RU" w:eastAsia="en-US"/>
        </w:rPr>
        <w:t>1</w:t>
      </w:r>
      <w:r>
        <w:rPr>
          <w:rFonts w:eastAsia="Calibri" w:cs="PT Astra Serif" w:ascii="PT Astra Serif" w:hAnsi="PT Astra Serif" w:eastAsiaTheme="minorHAnsi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 xml:space="preserve">. Получатель субсидии </w:t>
      </w:r>
      <w:r>
        <w:rPr>
          <w:rFonts w:cs="Times New Roman" w:ascii="Times New Roman" w:hAnsi="Times New Roman"/>
          <w:color w:val="auto"/>
          <w:sz w:val="28"/>
          <w:szCs w:val="28"/>
        </w:rPr>
        <w:t>не позднее 20 января год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а, следующего                    за годом, в котором ему предоставлена субсидия, представляет </w:t>
      </w:r>
      <w:r>
        <w:rPr>
          <w:rFonts w:cs="Times New Roman" w:ascii="Times New Roman" w:hAnsi="Times New Roman"/>
          <w:color w:val="auto"/>
          <w:sz w:val="28"/>
          <w:szCs w:val="28"/>
        </w:rPr>
        <w:t>в Министерство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 отчёт о достижении результата предоставления субсидии, указанного в пункте 19 настоящих Правил, по форме, прилагаемой к настоящим Правилам.»;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д) в пункте 24: 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>в абзаце четвёртом слова «планового значения показателя результативности» заменить словами «результата предоставления субсидии»;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>
          <w:rFonts w:ascii="Times New Roman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ru-RU" w:eastAsia="en-US"/>
        </w:rPr>
        <w:t>в абзаце шестом слова «невыполнения получателем субсидии показателя результативности» заменить словами «недостижения результата предоставления субсидии»;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1701" w:right="567" w:header="720" w:top="1247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ru-RU" w:eastAsia="en-US"/>
        </w:rPr>
        <w:t>е) дополнить приложением следующего содержания:</w:t>
      </w:r>
    </w:p>
    <w:p>
      <w:pPr>
        <w:pStyle w:val="Normal"/>
        <w:widowControl w:val="false"/>
        <w:bidi w:val="0"/>
        <w:spacing w:lineRule="auto" w:line="240" w:before="0" w:after="0"/>
        <w:ind w:left="8334" w:right="0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ru-RU"/>
        </w:rPr>
        <w:t>«ПРИЛОЖЕНИЕ</w:t>
      </w:r>
    </w:p>
    <w:p>
      <w:pPr>
        <w:pStyle w:val="Normal"/>
        <w:widowControl w:val="false"/>
        <w:bidi w:val="0"/>
        <w:spacing w:lineRule="auto" w:line="240" w:before="0" w:after="0"/>
        <w:ind w:left="8334" w:right="0" w:hanging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cs="Times New Roman" w:ascii="Times New Roman" w:hAnsi="Times New Roman"/>
          <w:color w:val="auto"/>
          <w:sz w:val="24"/>
          <w:szCs w:val="24"/>
          <w:lang w:val="ru-RU"/>
        </w:rPr>
      </w:r>
    </w:p>
    <w:p>
      <w:pPr>
        <w:pStyle w:val="Normal"/>
        <w:widowControl w:val="false"/>
        <w:bidi w:val="0"/>
        <w:spacing w:lineRule="auto" w:line="240" w:before="0" w:after="0"/>
        <w:ind w:left="7824" w:right="0" w:hanging="0"/>
        <w:jc w:val="both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 xml:space="preserve">к Правилам предоставления 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сельскохозяйственным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  <w:lang w:val="ru-RU"/>
        </w:rPr>
        <w:t xml:space="preserve"> 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 xml:space="preserve">потребительским кооперативам и потребительским обществам субсидий из областного бюджета Ульяновской области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хозяйство, основания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  <w:lang w:val="ru-RU"/>
        </w:rPr>
        <w:t>м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 xml:space="preserve"> и порядк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  <w:lang w:val="ru-RU"/>
        </w:rPr>
        <w:t>у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 xml:space="preserve"> их возврата          в областной бюджет Ульяновской области</w:t>
      </w:r>
    </w:p>
    <w:p>
      <w:pPr>
        <w:pStyle w:val="Normal"/>
        <w:widowControl w:val="false"/>
        <w:bidi w:val="0"/>
        <w:spacing w:lineRule="auto" w:line="240" w:before="0" w:after="0"/>
        <w:ind w:left="8334" w:right="0" w:hanging="0"/>
        <w:jc w:val="both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cs="PT Astra Serif" w:ascii="PT Astra Serif" w:hAnsi="PT Astra Serif"/>
          <w:b/>
          <w:color w:val="auto"/>
          <w:sz w:val="24"/>
          <w:szCs w:val="24"/>
        </w:rPr>
        <w:t>ОТЧЁТ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cs="PT Astra Serif" w:ascii="PT Astra Serif" w:hAnsi="PT Astra Serif"/>
          <w:b/>
          <w:color w:val="auto"/>
          <w:sz w:val="24"/>
          <w:szCs w:val="24"/>
        </w:rPr>
        <w:t>о достижении результат</w:t>
      </w:r>
      <w:r>
        <w:rPr>
          <w:rFonts w:cs="PT Astra Serif" w:ascii="PT Astra Serif" w:hAnsi="PT Astra Serif"/>
          <w:b/>
          <w:color w:val="auto"/>
          <w:sz w:val="24"/>
          <w:szCs w:val="24"/>
          <w:lang w:val="ru-RU"/>
        </w:rPr>
        <w:t xml:space="preserve">а </w:t>
      </w:r>
      <w:r>
        <w:rPr>
          <w:rFonts w:cs="PT Astra Serif" w:ascii="PT Astra Serif" w:hAnsi="PT Astra Serif"/>
          <w:b/>
          <w:color w:val="auto"/>
          <w:sz w:val="24"/>
          <w:szCs w:val="24"/>
        </w:rPr>
        <w:t>предоставления субсидии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>по состоянию на __ ___________ 20__ года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Наименование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п</w:t>
      </w:r>
      <w:r>
        <w:rPr>
          <w:rFonts w:cs="PT Astra Serif" w:ascii="PT Astra Serif" w:hAnsi="PT Astra Serif"/>
          <w:color w:val="auto"/>
          <w:sz w:val="24"/>
          <w:szCs w:val="24"/>
        </w:rPr>
        <w:t xml:space="preserve">олучателя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субсидии</w:t>
      </w:r>
      <w:r>
        <w:rPr>
          <w:rFonts w:cs="PT Astra Serif" w:ascii="PT Astra Serif" w:hAnsi="PT Astra Serif"/>
          <w:color w:val="auto"/>
          <w:sz w:val="24"/>
          <w:szCs w:val="24"/>
        </w:rPr>
        <w:t>___________________________________________________</w:t>
      </w:r>
    </w:p>
    <w:p>
      <w:pPr>
        <w:pStyle w:val="Normal"/>
        <w:bidi w:val="0"/>
        <w:spacing w:lineRule="auto" w:line="240" w:before="113" w:after="0"/>
        <w:ind w:firstLine="709"/>
        <w:jc w:val="both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Периодичность: представляется в Министерство агропромышленного комплекса и развития сельских территорий Ульяновской области             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не позднее</w:t>
      </w:r>
      <w:r>
        <w:rPr>
          <w:rFonts w:cs="PT Astra Serif" w:ascii="PT Astra Serif" w:hAnsi="PT Astra Serif"/>
          <w:color w:val="auto"/>
          <w:sz w:val="24"/>
          <w:szCs w:val="24"/>
        </w:rPr>
        <w:t xml:space="preserve"> 20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 xml:space="preserve"> января года, следующего за годом, в котором предоставлена субсидия.</w:t>
      </w:r>
    </w:p>
    <w:tbl>
      <w:tblPr>
        <w:tblStyle w:val="9"/>
        <w:tblW w:w="1523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2"/>
        <w:gridCol w:w="4409"/>
        <w:gridCol w:w="1948"/>
        <w:gridCol w:w="649"/>
        <w:gridCol w:w="3"/>
        <w:gridCol w:w="2388"/>
        <w:gridCol w:w="3"/>
        <w:gridCol w:w="2177"/>
        <w:gridCol w:w="1500"/>
        <w:gridCol w:w="1"/>
        <w:gridCol w:w="1438"/>
      </w:tblGrid>
      <w:tr>
        <w:trPr/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№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Наименование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val="ru-RU"/>
              </w:rPr>
              <w:t xml:space="preserve">результата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eastAsia="en-US"/>
              </w:rPr>
              <w:t>предоставления субсидии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Единица измерения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по ОКЕИ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Плановое значение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val="ru-RU"/>
              </w:rPr>
              <w:t>результата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eastAsia="en-US"/>
              </w:rPr>
              <w:t>предоставления субсидии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Достигнутое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значение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val="ru-RU"/>
              </w:rPr>
              <w:t xml:space="preserve">результата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eastAsia="en-US"/>
              </w:rPr>
              <w:t xml:space="preserve">предоставления субсидии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по состоянию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на отчётную дату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4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</w:tr>
      <w:tr>
        <w:trPr>
          <w:trHeight w:val="178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bidi w:val="0"/>
              <w:spacing w:lineRule="auto" w:line="235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auto"/>
                <w:spacing w:val="4"/>
                <w:sz w:val="22"/>
                <w:szCs w:val="22"/>
                <w:lang w:val="ru-RU"/>
              </w:rPr>
              <w:t>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left"/>
              <w:rPr>
                <w:rFonts w:ascii="PT Astra Serif" w:hAnsi="PT Astra Serif" w:cs="PT Astra Serif"/>
                <w:bCs/>
                <w:color w:val="auto"/>
                <w:spacing w:val="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Cs/>
                <w:color w:val="auto"/>
                <w:spacing w:val="4"/>
                <w:sz w:val="22"/>
                <w:szCs w:val="22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b w:val="false"/>
                <w:b w:val="false"/>
                <w:bCs w:val="false"/>
                <w:color w:val="auto"/>
                <w:spacing w:val="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auto"/>
                <w:spacing w:val="4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color w:val="auto"/>
                <w:sz w:val="22"/>
                <w:szCs w:val="22"/>
              </w:rPr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>Руководитель _______________________________________________________   ___________   ____________________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  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 xml:space="preserve">                                      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(уполномоченное лицо, должность)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 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(подпись)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          (Ф.И.О.) </w:t>
      </w:r>
    </w:p>
    <w:p>
      <w:pPr>
        <w:pStyle w:val="Normal"/>
        <w:bidi w:val="0"/>
        <w:spacing w:lineRule="auto" w:line="240" w:before="0" w:after="0"/>
        <w:ind w:left="2800" w:hanging="2800"/>
        <w:jc w:val="lef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Исполнитель _______________________________   _____________   ____________________    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__________________</w:t>
      </w:r>
      <w:r>
        <w:rPr>
          <w:rFonts w:cs="PT Astra Serif" w:ascii="PT Astra Serif" w:hAnsi="PT Astra Serif"/>
          <w:color w:val="auto"/>
          <w:sz w:val="24"/>
          <w:szCs w:val="24"/>
        </w:rPr>
        <w:t xml:space="preserve">                    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(должность)     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(подпись)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(ФИО)      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>(телефон)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cs="PT Astra Serif" w:ascii="PT Astra Serif" w:hAnsi="PT Astra Serif"/>
          <w:color w:val="auto"/>
          <w:sz w:val="20"/>
          <w:szCs w:val="20"/>
        </w:rPr>
        <w:tab/>
        <w:tab/>
        <w:tab/>
        <w:tab/>
        <w:tab/>
        <w:tab/>
        <w:tab/>
        <w:t xml:space="preserve">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</w:t>
      </w:r>
      <w:r>
        <w:rPr>
          <w:rFonts w:cs="PT Astra Serif" w:ascii="PT Astra Serif" w:hAnsi="PT Astra Serif"/>
          <w:color w:val="auto"/>
          <w:sz w:val="20"/>
          <w:szCs w:val="20"/>
        </w:rPr>
        <w:t>м.п.</w:t>
      </w:r>
    </w:p>
    <w:p>
      <w:pPr>
        <w:sectPr>
          <w:headerReference w:type="default" r:id="rId10"/>
          <w:footerReference w:type="default" r:id="rId11"/>
          <w:type w:val="nextPage"/>
          <w:pgSz w:orient="landscape" w:w="16838" w:h="11906"/>
          <w:pgMar w:left="1134" w:right="571" w:header="567" w:top="1548" w:footer="720" w:bottom="777" w:gutter="0"/>
          <w:pgNumType w:fmt="decimal"/>
          <w:formProt w:val="false"/>
          <w:textDirection w:val="lrTb"/>
          <w:docGrid w:type="default" w:linePitch="360" w:charSpace="0"/>
        </w:sectPr>
        <w:pStyle w:val="Normal"/>
        <w:bidi w:val="0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4"/>
          <w:szCs w:val="24"/>
          <w:lang w:val="ru-RU"/>
        </w:rPr>
        <w:t>«__» ________ 20__ г.»;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hanging="0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         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4) в приложении № 3: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а) в абзаце третьем пункта 2 слово «отапливаемое» исключить;</w:t>
      </w:r>
    </w:p>
    <w:p>
      <w:pPr>
        <w:pStyle w:val="Normal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б) в подпункте 3 пункта 5 слово «банкротства» заменить словами                      «в отношении них не введен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>ы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 процедуры, применяемые в деле о банкротств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>е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, деятельность заявителей не должна быть приостановлена в порядке, предусмотренном законодательством Российской Федерации»;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в) в подпункте 3 пункта 14 слова «содержащихся в представленных заявителем документах сведений» заменить словами «информации, содержащейся в документах, представленных заявителем»;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г) абзац перв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>ый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 пункта 18 изложить в следующей редакции: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«18. Министерство в течение 10 рабочих дней со дня направления письменного уведомления заявителю о предоставлении ему субсидии 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 xml:space="preserve">или передачи его заявителю либо его представителю лично заключает с указанным заявителем соглашение о предоставлении субсидии в соответствии с типовой формой, установленной Министерством финансов Ульяновской области              (далее </w:t>
      </w:r>
      <w:r>
        <w:rPr>
          <w:rFonts w:eastAsia="PT Astra Serif" w:cs="PT Astra Serif" w:ascii="PT Astra Serif" w:hAnsi="PT Astra Serif"/>
          <w:color w:val="auto"/>
          <w:sz w:val="28"/>
          <w:szCs w:val="28"/>
          <w:lang w:val="ru-RU" w:eastAsia="ru-RU" w:bidi="ar-SA"/>
        </w:rPr>
        <w:t>−</w:t>
      </w:r>
      <w:r>
        <w:rPr>
          <w:rFonts w:eastAsia="Times New Roman" w:cs="PT Astra Serif" w:ascii="PT Astra Serif" w:hAnsi="PT Astra Serif"/>
          <w:color w:val="auto"/>
          <w:sz w:val="28"/>
          <w:szCs w:val="28"/>
          <w:lang w:val="ru-RU" w:eastAsia="ru-RU" w:bidi="ar-SA"/>
        </w:rPr>
        <w:t xml:space="preserve"> соглашение о предоставлении субсидии).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Соглашение                                    о предоставлении субсидии должно содержать 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eastAsia="en-US"/>
        </w:rPr>
        <w:t>результат предоставления субсидии, который должен быть конкретным и измеримым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val="ru-RU" w:eastAsia="en-US"/>
        </w:rPr>
        <w:t xml:space="preserve"> и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устанавлива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ться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 исходя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</w:rPr>
        <w:t xml:space="preserve">из значения целевого индикатора государственной программы Ульяновской области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lang w:val="ru-RU"/>
        </w:rPr>
        <w:t>«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</w:rPr>
        <w:t xml:space="preserve">Развитие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lang w:val="ru-RU" w:eastAsia="ru-RU" w:bidi="ar-SA"/>
        </w:rPr>
        <w:t>агропромышленного комплекса, сельских территорий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</w:rPr>
        <w:t xml:space="preserve"> и регулирование рынков сельскохозяйственной продукции, сырья и продовольствия в Ульяновской области</w:t>
      </w:r>
      <w:r>
        <w:rPr>
          <w:rFonts w:eastAsia="SimSun" w:cs="PT Astra Serif" w:ascii="PT Astra Serif" w:hAnsi="PT Astra Serif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lang w:val="ru-RU"/>
        </w:rPr>
        <w:t xml:space="preserve">». 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Министерство вправе устанавливать в соглашении о предоставлении субсидии сроки и формы представления получателем субсидии дополнительной отчётности.»;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/>
      </w:pP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lang w:val="ru-RU" w:eastAsia="en-US"/>
        </w:rPr>
        <w:t>д) дополнить пунктом 19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vertAlign w:val="superscript"/>
          <w:lang w:val="ru-RU" w:eastAsia="en-US"/>
        </w:rPr>
        <w:t>1</w:t>
      </w:r>
      <w:r>
        <w:rPr>
          <w:rFonts w:eastAsia="Calibri" w:cs="PT Astra Serif" w:ascii="PT Astra Serif" w:hAnsi="PT Astra Serif" w:eastAsiaTheme="minorHAnsi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 xml:space="preserve"> следующего содержания:</w:t>
      </w:r>
    </w:p>
    <w:p>
      <w:pPr>
        <w:pStyle w:val="Normal"/>
        <w:bidi w:val="0"/>
        <w:spacing w:lineRule="auto" w:line="240" w:before="0" w:after="0"/>
        <w:ind w:left="0" w:firstLine="66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eastAsia="Calibri" w:cs="PT Astra Serif" w:ascii="PT Astra Serif" w:hAnsi="PT Astra Serif" w:eastAsiaTheme="minorHAnsi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>«19</w:t>
      </w:r>
      <w:r>
        <w:rPr>
          <w:rFonts w:eastAsia="Calibri" w:cs="PT Astra Serif" w:ascii="PT Astra Serif" w:hAnsi="PT Astra Serif" w:eastAsiaTheme="minorHAnsi"/>
          <w:color w:val="auto"/>
          <w:sz w:val="28"/>
          <w:szCs w:val="28"/>
          <w:vertAlign w:val="superscript"/>
          <w:lang w:val="ru-RU" w:eastAsia="en-US"/>
        </w:rPr>
        <w:t>1</w:t>
      </w:r>
      <w:r>
        <w:rPr>
          <w:rFonts w:eastAsia="Calibri" w:cs="PT Astra Serif" w:ascii="PT Astra Serif" w:hAnsi="PT Astra Serif" w:eastAsiaTheme="minorHAnsi"/>
          <w:color w:val="auto"/>
          <w:position w:val="0"/>
          <w:sz w:val="28"/>
          <w:sz w:val="28"/>
          <w:szCs w:val="28"/>
          <w:vertAlign w:val="baseline"/>
          <w:lang w:val="ru-RU" w:eastAsia="en-US"/>
        </w:rPr>
        <w:t xml:space="preserve">. Получатель субсидии </w:t>
      </w:r>
      <w:r>
        <w:rPr>
          <w:rFonts w:cs="Times New Roman" w:ascii="Times New Roman" w:hAnsi="Times New Roman"/>
          <w:color w:val="auto"/>
          <w:sz w:val="28"/>
          <w:szCs w:val="28"/>
        </w:rPr>
        <w:t>не позднее 20 января год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а, следующего            за годом, в котором ему предоставлена субсидия, представляет </w:t>
      </w:r>
      <w:r>
        <w:rPr>
          <w:rFonts w:cs="Times New Roman" w:ascii="Times New Roman" w:hAnsi="Times New Roman"/>
          <w:color w:val="auto"/>
          <w:sz w:val="28"/>
          <w:szCs w:val="28"/>
        </w:rPr>
        <w:t>в Министерство</w:t>
      </w: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 xml:space="preserve"> отчёт о достижении результата предоставления субсидии, указанного в пункте 18 настоящих Правил, по форме, прилагаемой к настоящим Правилам.»;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ru-RU"/>
        </w:rPr>
        <w:t>е) в абзацах шестом и восьмом пункта 22 слова «планового значения показателя результативности» заменить словами «результата предоставления субсидии»;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/>
      </w:pPr>
      <w:r>
        <w:rPr>
          <w:rFonts w:cs="Times New Roman" w:ascii="Times New Roman" w:hAnsi="Times New Roman"/>
          <w:color w:val="auto"/>
          <w:sz w:val="28"/>
          <w:szCs w:val="28"/>
          <w:lang w:val="ru-RU" w:eastAsia="en-US"/>
        </w:rPr>
        <w:t>ж) дополнить приложением следующего содержания: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1701" w:right="567" w:header="720" w:top="1134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</w:r>
    </w:p>
    <w:p>
      <w:pPr>
        <w:pStyle w:val="Normal"/>
        <w:bidi w:val="0"/>
        <w:spacing w:lineRule="auto" w:line="240" w:before="0" w:after="0"/>
        <w:ind w:firstLine="709"/>
        <w:jc w:val="right"/>
        <w:rPr>
          <w:rFonts w:ascii="PT Astra Serif" w:hAnsi="PT Astra Serif" w:cs="PT Astra Serif"/>
          <w:color w:val="auto"/>
          <w:sz w:val="28"/>
          <w:szCs w:val="28"/>
          <w:lang w:val="ru-RU"/>
        </w:rPr>
      </w:pP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«ПРИЛОЖЕНИЕ</w:t>
      </w:r>
    </w:p>
    <w:p>
      <w:pPr>
        <w:pStyle w:val="Normal"/>
        <w:bidi w:val="0"/>
        <w:spacing w:lineRule="auto" w:line="240" w:before="0" w:after="0"/>
        <w:ind w:firstLine="709"/>
        <w:jc w:val="right"/>
        <w:rPr>
          <w:rFonts w:ascii="PT Astra Serif" w:hAnsi="PT Astra Serif" w:cs="PT Astra Serif"/>
          <w:color w:val="auto"/>
          <w:sz w:val="24"/>
          <w:szCs w:val="24"/>
          <w:lang w:val="ru-RU"/>
        </w:rPr>
      </w:pPr>
      <w:r>
        <w:rPr>
          <w:rFonts w:cs="PT Astra Serif" w:ascii="PT Astra Serif" w:hAnsi="PT Astra Serif"/>
          <w:color w:val="auto"/>
          <w:sz w:val="24"/>
          <w:szCs w:val="24"/>
          <w:lang w:val="ru-RU"/>
        </w:rPr>
      </w:r>
    </w:p>
    <w:p>
      <w:pPr>
        <w:pStyle w:val="Normal"/>
        <w:widowControl w:val="false"/>
        <w:bidi w:val="0"/>
        <w:spacing w:lineRule="auto" w:line="240" w:before="0" w:after="0"/>
        <w:ind w:left="8107" w:right="0" w:hanging="0"/>
        <w:jc w:val="both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 xml:space="preserve">к Правилам предоставления 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>сельскохозяйственным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  <w:lang w:val="ru-RU"/>
        </w:rPr>
        <w:t xml:space="preserve"> </w:t>
      </w:r>
      <w:r>
        <w:rPr>
          <w:rFonts w:cs="PT Astra Serif" w:ascii="PT Astra Serif" w:hAnsi="PT Astra Serif"/>
          <w:i w:val="false"/>
          <w:caps w:val="false"/>
          <w:smallCaps w:val="false"/>
          <w:color w:val="auto"/>
          <w:spacing w:val="0"/>
          <w:position w:val="0"/>
          <w:sz w:val="24"/>
          <w:sz w:val="24"/>
          <w:szCs w:val="24"/>
          <w:shd w:fill="FFFFFF" w:val="clear"/>
          <w:vertAlign w:val="baseline"/>
        </w:rPr>
        <w:t xml:space="preserve">потребительским кооперативам и потребительским обществам субсидий из областного бюджета Ульяновской области 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>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хозяйство, основания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  <w:lang w:val="ru-RU"/>
        </w:rPr>
        <w:t>м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 xml:space="preserve">                    и поряд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  <w:lang w:val="ru-RU"/>
        </w:rPr>
        <w:t>ку</w:t>
      </w:r>
      <w:r>
        <w:rPr>
          <w:rFonts w:eastAsia="SimSun" w:cs="PT Astra Serif" w:ascii="PT Astra Serif" w:hAnsi="PT Astra Serif"/>
          <w:i w:val="false"/>
          <w:caps w:val="false"/>
          <w:smallCaps w:val="false"/>
          <w:color w:val="auto"/>
          <w:spacing w:val="0"/>
          <w:sz w:val="24"/>
          <w:szCs w:val="24"/>
          <w:shd w:fill="FFFFFF" w:val="clear"/>
        </w:rPr>
        <w:t xml:space="preserve"> их возврата в областной бюджет Ульяновской области</w:t>
      </w:r>
    </w:p>
    <w:p>
      <w:pPr>
        <w:pStyle w:val="Normal"/>
        <w:bidi w:val="0"/>
        <w:spacing w:lineRule="auto" w:line="240" w:before="0" w:after="0"/>
        <w:ind w:left="8140" w:hanging="0"/>
        <w:jc w:val="right"/>
        <w:rPr>
          <w:rFonts w:ascii="PT Astra Serif" w:hAnsi="PT Astra Serif" w:cs="PT Astra Serif"/>
          <w:color w:val="auto"/>
          <w:sz w:val="28"/>
          <w:szCs w:val="28"/>
        </w:rPr>
      </w:pPr>
      <w:r>
        <w:rPr>
          <w:rFonts w:cs="PT Astra Serif" w:ascii="PT Astra Serif" w:hAnsi="PT Astra Serif"/>
          <w:color w:val="auto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cs="PT Astra Serif" w:ascii="PT Astra Serif" w:hAnsi="PT Astra Serif"/>
          <w:b/>
          <w:color w:val="auto"/>
          <w:sz w:val="24"/>
          <w:szCs w:val="24"/>
        </w:rPr>
        <w:t>ОТЧЁТ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cs="PT Astra Serif" w:ascii="PT Astra Serif" w:hAnsi="PT Astra Serif"/>
          <w:b/>
          <w:color w:val="auto"/>
          <w:sz w:val="24"/>
          <w:szCs w:val="24"/>
        </w:rPr>
        <w:t>о достижении результат</w:t>
      </w:r>
      <w:r>
        <w:rPr>
          <w:rFonts w:cs="PT Astra Serif" w:ascii="PT Astra Serif" w:hAnsi="PT Astra Serif"/>
          <w:b/>
          <w:color w:val="auto"/>
          <w:sz w:val="24"/>
          <w:szCs w:val="24"/>
          <w:lang w:val="ru-RU"/>
        </w:rPr>
        <w:t xml:space="preserve">а </w:t>
      </w:r>
      <w:r>
        <w:rPr>
          <w:rFonts w:cs="PT Astra Serif" w:ascii="PT Astra Serif" w:hAnsi="PT Astra Serif"/>
          <w:b/>
          <w:color w:val="auto"/>
          <w:sz w:val="24"/>
          <w:szCs w:val="24"/>
        </w:rPr>
        <w:t>предоставления субсидии</w:t>
      </w:r>
    </w:p>
    <w:p>
      <w:pPr>
        <w:pStyle w:val="Normal"/>
        <w:bidi w:val="0"/>
        <w:spacing w:lineRule="auto" w:line="240" w:before="0" w:after="0"/>
        <w:ind w:firstLine="709"/>
        <w:jc w:val="center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>по состоянию на __ ___________ 20__ года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Наименование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п</w:t>
      </w:r>
      <w:r>
        <w:rPr>
          <w:rFonts w:cs="PT Astra Serif" w:ascii="PT Astra Serif" w:hAnsi="PT Astra Serif"/>
          <w:color w:val="auto"/>
          <w:sz w:val="24"/>
          <w:szCs w:val="24"/>
        </w:rPr>
        <w:t xml:space="preserve">олучателя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субсидии</w:t>
      </w:r>
      <w:r>
        <w:rPr>
          <w:rFonts w:cs="PT Astra Serif" w:ascii="PT Astra Serif" w:hAnsi="PT Astra Serif"/>
          <w:color w:val="auto"/>
          <w:sz w:val="24"/>
          <w:szCs w:val="24"/>
        </w:rPr>
        <w:t>___________________________________________________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Периодичность: представляется в Министерство агропромышленного комплекса и развития сельских территорий Ульяновской области               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не позднее</w:t>
      </w:r>
      <w:r>
        <w:rPr>
          <w:rFonts w:cs="PT Astra Serif" w:ascii="PT Astra Serif" w:hAnsi="PT Astra Serif"/>
          <w:color w:val="auto"/>
          <w:sz w:val="24"/>
          <w:szCs w:val="24"/>
        </w:rPr>
        <w:t xml:space="preserve"> 20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 xml:space="preserve"> января года, следующего за годом, в котором предоставлена субсидия.</w:t>
      </w:r>
    </w:p>
    <w:tbl>
      <w:tblPr>
        <w:tblStyle w:val="9"/>
        <w:tblW w:w="1523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2"/>
        <w:gridCol w:w="4409"/>
        <w:gridCol w:w="1948"/>
        <w:gridCol w:w="649"/>
        <w:gridCol w:w="3"/>
        <w:gridCol w:w="2388"/>
        <w:gridCol w:w="3"/>
        <w:gridCol w:w="2177"/>
        <w:gridCol w:w="1500"/>
        <w:gridCol w:w="1"/>
        <w:gridCol w:w="1438"/>
      </w:tblGrid>
      <w:tr>
        <w:trPr/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№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Наименование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val="ru-RU"/>
              </w:rPr>
              <w:t xml:space="preserve">результата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eastAsia="en-US"/>
              </w:rPr>
              <w:t>предоставления субсидии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Единица измерения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по ОКЕИ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Плановое значение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val="ru-RU"/>
              </w:rPr>
              <w:t>результата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eastAsia="en-US"/>
              </w:rPr>
              <w:t>предоставления субсидии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Достигнутое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значение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val="ru-RU"/>
              </w:rPr>
              <w:t xml:space="preserve">результата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  <w:lang w:eastAsia="en-US"/>
              </w:rPr>
              <w:t xml:space="preserve">предоставления субсидии </w:t>
            </w: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 xml:space="preserve">по состоянию 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на отчётную дату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4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Код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</w:tr>
      <w:tr>
        <w:trPr>
          <w:trHeight w:val="178" w:hRule="atLeast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1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bidi w:val="0"/>
              <w:spacing w:lineRule="auto" w:line="235"/>
              <w:rPr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auto"/>
                <w:spacing w:val="4"/>
                <w:sz w:val="22"/>
                <w:szCs w:val="22"/>
                <w:lang w:val="ru-RU"/>
              </w:rPr>
              <w:t>1.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35" w:before="0" w:after="0"/>
              <w:jc w:val="left"/>
              <w:rPr>
                <w:rFonts w:ascii="PT Astra Serif" w:hAnsi="PT Astra Serif" w:cs="PT Astra Serif"/>
                <w:bCs/>
                <w:color w:val="auto"/>
                <w:spacing w:val="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Cs/>
                <w:color w:val="auto"/>
                <w:spacing w:val="4"/>
                <w:sz w:val="22"/>
                <w:szCs w:val="22"/>
              </w:rPr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b w:val="false"/>
                <w:b w:val="false"/>
                <w:bCs w:val="false"/>
                <w:color w:val="auto"/>
                <w:spacing w:val="4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auto"/>
                <w:spacing w:val="4"/>
                <w:sz w:val="22"/>
                <w:szCs w:val="22"/>
              </w:rPr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widowControl w:val="false"/>
              <w:bidi w:val="0"/>
              <w:spacing w:lineRule="auto" w:line="235"/>
              <w:rPr>
                <w:rFonts w:ascii="PT Astra Serif" w:hAnsi="PT Astra Serif" w:cs="PT Astra Serif"/>
                <w:b w:val="false"/>
                <w:b w:val="false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b w:val="false"/>
                <w:color w:val="auto"/>
                <w:sz w:val="22"/>
                <w:szCs w:val="22"/>
              </w:rPr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PT Astra Serif" w:hAnsi="PT Astra Serif" w:cs="PT Astra Serif"/>
                <w:color w:val="auto"/>
                <w:sz w:val="22"/>
                <w:szCs w:val="22"/>
              </w:rPr>
            </w:pPr>
            <w:r>
              <w:rPr>
                <w:rFonts w:cs="PT Astra Serif" w:ascii="PT Astra Serif" w:hAnsi="PT Astra Serif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>Руководитель _______________________________________________________   ___________   ____________________</w:t>
      </w:r>
    </w:p>
    <w:p>
      <w:pPr>
        <w:pStyle w:val="Normal"/>
        <w:bidi w:val="0"/>
        <w:spacing w:lineRule="auto" w:line="240" w:before="0" w:after="0"/>
        <w:jc w:val="lef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  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 xml:space="preserve">                                      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(уполномоченное лицо, должность)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 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(подпись)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          (Ф.И.О.) </w:t>
      </w:r>
    </w:p>
    <w:p>
      <w:pPr>
        <w:pStyle w:val="Normal"/>
        <w:bidi w:val="0"/>
        <w:spacing w:lineRule="auto" w:line="240" w:before="0" w:after="0"/>
        <w:ind w:left="2800" w:hanging="2800"/>
        <w:jc w:val="left"/>
        <w:rPr>
          <w:sz w:val="24"/>
          <w:szCs w:val="24"/>
        </w:rPr>
      </w:pPr>
      <w:r>
        <w:rPr>
          <w:rFonts w:cs="PT Astra Serif" w:ascii="PT Astra Serif" w:hAnsi="PT Astra Serif"/>
          <w:color w:val="auto"/>
          <w:sz w:val="24"/>
          <w:szCs w:val="24"/>
        </w:rPr>
        <w:t xml:space="preserve">Исполнитель _______________________________   _____________   ____________________     </w:t>
      </w:r>
      <w:r>
        <w:rPr>
          <w:rFonts w:cs="PT Astra Serif" w:ascii="PT Astra Serif" w:hAnsi="PT Astra Serif"/>
          <w:color w:val="auto"/>
          <w:sz w:val="24"/>
          <w:szCs w:val="24"/>
          <w:lang w:val="ru-RU"/>
        </w:rPr>
        <w:t>__________________</w:t>
      </w:r>
      <w:r>
        <w:rPr>
          <w:rFonts w:cs="PT Astra Serif" w:ascii="PT Astra Serif" w:hAnsi="PT Astra Serif"/>
          <w:color w:val="auto"/>
          <w:sz w:val="24"/>
          <w:szCs w:val="24"/>
        </w:rPr>
        <w:t xml:space="preserve">                    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(должность)     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(подпись)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(ФИО)            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         </w:t>
      </w:r>
      <w:r>
        <w:rPr>
          <w:rFonts w:cs="PT Astra Serif" w:ascii="PT Astra Serif" w:hAnsi="PT Astra Serif"/>
          <w:color w:val="auto"/>
          <w:sz w:val="20"/>
          <w:szCs w:val="20"/>
        </w:rPr>
        <w:t xml:space="preserve">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>(телефон)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cs="PT Astra Serif" w:ascii="PT Astra Serif" w:hAnsi="PT Astra Serif"/>
          <w:color w:val="auto"/>
          <w:sz w:val="20"/>
          <w:szCs w:val="20"/>
        </w:rPr>
        <w:tab/>
        <w:tab/>
        <w:tab/>
        <w:tab/>
        <w:tab/>
        <w:tab/>
        <w:tab/>
        <w:t xml:space="preserve">     </w:t>
      </w:r>
      <w:r>
        <w:rPr>
          <w:rFonts w:cs="PT Astra Serif" w:ascii="PT Astra Serif" w:hAnsi="PT Astra Serif"/>
          <w:color w:val="auto"/>
          <w:sz w:val="20"/>
          <w:szCs w:val="20"/>
          <w:lang w:val="ru-RU"/>
        </w:rPr>
        <w:t xml:space="preserve">            </w:t>
      </w:r>
      <w:r>
        <w:rPr>
          <w:rFonts w:cs="PT Astra Serif" w:ascii="PT Astra Serif" w:hAnsi="PT Astra Serif"/>
          <w:color w:val="auto"/>
          <w:sz w:val="20"/>
          <w:szCs w:val="20"/>
        </w:rPr>
        <w:t>м.п.</w:t>
      </w:r>
    </w:p>
    <w:p>
      <w:pPr>
        <w:sectPr>
          <w:headerReference w:type="default" r:id="rId14"/>
          <w:footerReference w:type="default" r:id="rId15"/>
          <w:type w:val="nextPage"/>
          <w:pgSz w:orient="landscape" w:w="16838" w:h="11906"/>
          <w:pgMar w:left="1134" w:right="571" w:header="567" w:top="1548" w:footer="624" w:bottom="681" w:gutter="0"/>
          <w:pgNumType w:fmt="decimal"/>
          <w:formProt w:val="false"/>
          <w:textDirection w:val="lrTb"/>
          <w:docGrid w:type="default" w:linePitch="360" w:charSpace="0"/>
        </w:sectPr>
        <w:pStyle w:val="Normal"/>
        <w:bidi w:val="0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PT Astra Serif" w:ascii="PT Astra Serif" w:hAnsi="PT Astra Serif"/>
          <w:b w:val="false"/>
          <w:bCs w:val="false"/>
          <w:color w:val="auto"/>
          <w:sz w:val="24"/>
          <w:szCs w:val="24"/>
          <w:lang w:val="ru-RU"/>
        </w:rPr>
        <w:t>«__» ________ 20__ г.»;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hanging="0"/>
        <w:jc w:val="both"/>
        <w:textAlignment w:val="auto"/>
        <w:rPr/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 xml:space="preserve">         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5) в приложении № 4: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>
          <w:rFonts w:ascii="PT Astra Serif" w:hAnsi="PT Astra Serif" w:cs="PT Astra Serif"/>
          <w:color w:val="auto"/>
          <w:position w:val="0"/>
          <w:sz w:val="22"/>
          <w:sz w:val="28"/>
          <w:szCs w:val="28"/>
          <w:vertAlign w:val="baseline"/>
          <w:lang w:val="ru-RU"/>
        </w:rPr>
      </w:pP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а) в подпункте 3 пункта 22</w:t>
      </w:r>
      <w:r>
        <w:rPr>
          <w:rFonts w:cs="PT Astra Serif" w:ascii="PT Astra Serif" w:hAnsi="PT Astra Serif"/>
          <w:color w:val="auto"/>
          <w:sz w:val="28"/>
          <w:szCs w:val="28"/>
          <w:vertAlign w:val="superscript"/>
          <w:lang w:val="ru-RU"/>
        </w:rPr>
        <w:t>1</w:t>
      </w:r>
      <w:r>
        <w:rPr>
          <w:rFonts w:cs="PT Astra Serif" w:ascii="PT Astra Serif" w:hAnsi="PT Astra Serif"/>
          <w:color w:val="auto"/>
          <w:position w:val="0"/>
          <w:sz w:val="28"/>
          <w:sz w:val="28"/>
          <w:szCs w:val="28"/>
          <w:vertAlign w:val="baseline"/>
          <w:lang w:val="ru-RU"/>
        </w:rPr>
        <w:t xml:space="preserve"> слова «сведений, содержащихся» заменить словами «информации, содержащейся»;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false"/>
        <w:bidi w:val="0"/>
        <w:snapToGrid w:val="true"/>
        <w:spacing w:lineRule="auto" w:line="240" w:before="0" w:after="0"/>
        <w:ind w:left="0" w:firstLine="658"/>
        <w:jc w:val="both"/>
        <w:textAlignment w:val="auto"/>
        <w:rPr/>
      </w:pPr>
      <w:r>
        <w:rPr>
          <w:rFonts w:cs="PT Astra Serif" w:ascii="PT Astra Serif" w:hAnsi="PT Astra Serif"/>
          <w:color w:val="auto"/>
          <w:position w:val="0"/>
          <w:sz w:val="28"/>
          <w:sz w:val="28"/>
          <w:szCs w:val="28"/>
          <w:vertAlign w:val="baseline"/>
          <w:lang w:val="ru-RU"/>
        </w:rPr>
        <w:t xml:space="preserve">в) 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в предложении втором пункта 25 с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лова «сельского хозяйства» заменить словами «агропромышленного комплекса, сельских территорий» и в н</w:t>
      </w:r>
      <w:r>
        <w:rPr>
          <w:rFonts w:eastAsia="Times New Roman" w:cs="PT Astra Serif" w:ascii="PT Astra Serif" w:hAnsi="PT Astra Serif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  <w:t xml:space="preserve">ём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слова «на 2014-2021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              и продовольствия в Ульяновской области» на 2014-2021 годы» исключить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.</w:t>
      </w:r>
    </w:p>
    <w:p>
      <w:pPr>
        <w:pStyle w:val="Normal"/>
        <w:bidi w:val="0"/>
        <w:spacing w:lineRule="auto" w:line="235" w:before="0" w:after="0"/>
        <w:ind w:left="0" w:firstLine="658"/>
        <w:jc w:val="both"/>
        <w:rPr/>
      </w:pPr>
      <w:r>
        <w:rPr>
          <w:rFonts w:eastAsia="Calibri" w:ascii="PT Astra Serif" w:hAnsi="PT Astra Serif" w:eastAsiaTheme="minorHAnsi"/>
          <w:color w:val="auto"/>
          <w:sz w:val="28"/>
          <w:szCs w:val="28"/>
          <w:lang w:val="ru-RU" w:eastAsia="en-US"/>
        </w:rPr>
        <w:t>2</w:t>
      </w:r>
      <w:r>
        <w:rPr>
          <w:rFonts w:eastAsia="Calibri" w:ascii="PT Astra Serif" w:hAnsi="PT Astra Serif" w:eastAsiaTheme="minorHAnsi"/>
          <w:color w:val="auto"/>
          <w:sz w:val="28"/>
          <w:szCs w:val="28"/>
          <w:lang w:eastAsia="en-US"/>
        </w:rPr>
        <w:t>.</w:t>
      </w:r>
      <w:r>
        <w:rPr>
          <w:rFonts w:ascii="PT Astra Serif" w:hAnsi="PT Astra Serif"/>
          <w:color w:val="auto"/>
          <w:sz w:val="28"/>
          <w:szCs w:val="28"/>
        </w:rPr>
        <w:t xml:space="preserve"> Настоящее постановление вступает в силу </w:t>
      </w:r>
      <w:r>
        <w:rPr>
          <w:rFonts w:eastAsia="Times New Roman" w:cs="Times New Roman" w:ascii="PT Astra Serif" w:hAnsi="PT Astra Serif"/>
          <w:color w:val="auto"/>
          <w:sz w:val="28"/>
          <w:szCs w:val="28"/>
          <w:lang w:val="en-US" w:eastAsia="ru-RU" w:bidi="ar-SA"/>
        </w:rPr>
        <w:t xml:space="preserve">c 1 </w:t>
      </w:r>
      <w:r>
        <w:rPr>
          <w:rFonts w:eastAsia="Times New Roman" w:cs="Times New Roman" w:ascii="PT Astra Serif" w:hAnsi="PT Astra Serif"/>
          <w:color w:val="auto"/>
          <w:sz w:val="28"/>
          <w:szCs w:val="28"/>
          <w:lang w:val="ru-RU" w:eastAsia="ru-RU" w:bidi="ar-SA"/>
        </w:rPr>
        <w:t>января 2020 года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>
      <w:pPr>
        <w:pStyle w:val="Normal"/>
        <w:bidi w:val="0"/>
        <w:spacing w:lineRule="auto" w:line="235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PT Astra Serif" w:hAnsi="PT Astra Serif"/>
          <w:sz w:val="28"/>
          <w:szCs w:val="28"/>
          <w:lang w:eastAsia="en-US"/>
        </w:rPr>
      </w:r>
    </w:p>
    <w:p>
      <w:pPr>
        <w:pStyle w:val="Normal"/>
        <w:bidi w:val="0"/>
        <w:spacing w:lineRule="auto" w:line="235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PT Astra Serif" w:hAnsi="PT Astra Serif"/>
          <w:sz w:val="28"/>
          <w:szCs w:val="28"/>
          <w:lang w:eastAsia="en-US"/>
        </w:rPr>
      </w:r>
    </w:p>
    <w:p>
      <w:pPr>
        <w:pStyle w:val="Normal"/>
        <w:bidi w:val="0"/>
        <w:spacing w:lineRule="auto" w:line="235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 w:ascii="PT Astra Serif" w:hAnsi="PT Astra Serif"/>
          <w:sz w:val="28"/>
          <w:szCs w:val="28"/>
          <w:lang w:eastAsia="en-US"/>
        </w:rPr>
      </w:r>
    </w:p>
    <w:p>
      <w:pPr>
        <w:pStyle w:val="Normal"/>
        <w:bidi w:val="0"/>
        <w:spacing w:lineRule="auto" w:line="235" w:before="0" w:after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>
      <w:pPr>
        <w:pStyle w:val="Normal"/>
        <w:tabs>
          <w:tab w:val="clear" w:pos="420"/>
          <w:tab w:val="left" w:pos="7797" w:leader="none"/>
        </w:tabs>
        <w:bidi w:val="0"/>
        <w:spacing w:lineRule="auto" w:line="235" w:before="0" w:after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>А.А.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</w:rPr>
        <w:t>Смекалин</w:t>
      </w:r>
    </w:p>
    <w:p>
      <w:pPr>
        <w:pStyle w:val="1"/>
        <w:keepNext w:val="false"/>
        <w:keepLines w:val="false"/>
        <w:widowControl/>
        <w:numPr>
          <w:ilvl w:val="0"/>
          <w:numId w:val="0"/>
        </w:numPr>
        <w:shd w:val="clear" w:fill="FFFFFF"/>
        <w:bidi w:val="0"/>
        <w:spacing w:lineRule="atLeast" w:line="15" w:beforeAutospacing="0" w:before="300" w:afterAutospacing="0" w:after="150"/>
        <w:ind w:right="0" w:hanging="0"/>
        <w:jc w:val="both"/>
        <w:outlineLvl w:val="0"/>
        <w:rPr>
          <w:rFonts w:ascii="PT Astra Serif" w:hAnsi="PT Astra Serif" w:eastAsia="Helvetica" w:cs="PT Astra Serif"/>
          <w:b w:val="false"/>
          <w:b w:val="false"/>
          <w:bCs w:val="false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</w:rPr>
      </w:r>
    </w:p>
    <w:p>
      <w:pPr>
        <w:pStyle w:val="Normal"/>
        <w:bidi w:val="0"/>
        <w:spacing w:before="0" w:after="200"/>
        <w:jc w:val="left"/>
        <w:rPr/>
      </w:pPr>
      <w:r>
        <w:rPr/>
      </w:r>
    </w:p>
    <w:sectPr>
      <w:headerReference w:type="default" r:id="rId16"/>
      <w:footerReference w:type="default" r:id="rId17"/>
      <w:type w:val="nextPage"/>
      <w:pgSz w:w="11906" w:h="16838"/>
      <w:pgMar w:left="1701" w:right="567" w:header="1134" w:top="1548" w:footer="1134" w:bottom="1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153" w:leader="none"/>
        <w:tab w:val="right" w:pos="8306" w:leader="none"/>
      </w:tabs>
      <w:bidi w:val="0"/>
      <w:spacing w:before="0" w:after="20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153" w:leader="none"/>
        <w:tab w:val="right" w:pos="8306" w:leader="none"/>
      </w:tabs>
      <w:bidi w:val="0"/>
      <w:spacing w:before="0" w:after="20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153" w:leader="none"/>
        <w:tab w:val="right" w:pos="8306" w:leader="none"/>
      </w:tabs>
      <w:bidi w:val="0"/>
      <w:spacing w:before="0" w:after="200"/>
      <w:jc w:val="left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153" w:leader="none"/>
        <w:tab w:val="right" w:pos="8306" w:leader="none"/>
      </w:tabs>
      <w:bidi w:val="0"/>
      <w:spacing w:before="0" w:after="200"/>
      <w:jc w:val="left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153" w:leader="none"/>
        <w:tab w:val="right" w:pos="8306" w:leader="none"/>
      </w:tabs>
      <w:bidi w:val="0"/>
      <w:spacing w:before="0" w:after="200"/>
      <w:jc w:val="lef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153" w:leader="none"/>
        <w:tab w:val="right" w:pos="8306" w:leader="none"/>
      </w:tabs>
      <w:bidi w:val="0"/>
      <w:spacing w:before="0" w:after="200"/>
      <w:jc w:val="left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153" w:leader="none"/>
        <w:tab w:val="right" w:pos="8306" w:leader="none"/>
      </w:tabs>
      <w:bidi w:val="0"/>
      <w:spacing w:before="0" w:after="200"/>
      <w:jc w:val="left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tabs>
        <w:tab w:val="center" w:pos="4153" w:leader="none"/>
        <w:tab w:val="right" w:pos="8306" w:leader="none"/>
      </w:tabs>
      <w:bidi w:val="0"/>
      <w:spacing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bidi w:val="0"/>
      <w:jc w:val="lef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1975" cy="203835"/>
              <wp:effectExtent l="0" t="0" r="0" b="0"/>
              <wp:wrapNone/>
              <wp:docPr id="1" name="Текстовое 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1320" cy="2030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bidi w:val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rFonts w:cs="PT Astra Serif" w:ascii="PT Astra Serif" w:hAnsi="PT Astra Serif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rFonts w:cs="PT Astra Serif" w:ascii="PT Astra Serif" w:hAnsi="PT Astra Serif"/>
                            </w:rPr>
                            <w:instrText> PAGE </w:instrText>
                          </w:r>
                          <w:r>
                            <w:rPr>
                              <w:sz w:val="28"/>
                              <w:szCs w:val="28"/>
                              <w:rFonts w:cs="PT Astra Serif" w:ascii="PT Astra Serif" w:hAnsi="PT Astra Serif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rFonts w:cs="PT Astra Serif" w:ascii="PT Astra Serif" w:hAnsi="PT Astra Serif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  <w:rFonts w:cs="PT Astra Serif" w:ascii="PT Astra Serif" w:hAnsi="PT Astra Serif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ое поле 1" stroked="f" style="position:absolute;margin-left:168.85pt;margin-top:0.05pt;width:144.15pt;height:15.95pt;mso-position-horizontal:center;mso-position-horizontal-relative:margin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4"/>
                      <w:bidi w:val="0"/>
                      <w:jc w:val="center"/>
                      <w:rPr>
                        <w:color w:val="000000"/>
                      </w:rPr>
                    </w:pPr>
                    <w:r>
                      <w:rPr>
                        <w:rFonts w:cs="PT Astra Serif" w:ascii="PT Astra Serif" w:hAnsi="PT Astra Serif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rFonts w:cs="PT Astra Serif" w:ascii="PT Astra Serif" w:hAnsi="PT Astra Serif"/>
                      </w:rPr>
                      <w:instrText> PAGE </w:instrText>
                    </w:r>
                    <w:r>
                      <w:rPr>
                        <w:sz w:val="28"/>
                        <w:szCs w:val="28"/>
                        <w:rFonts w:cs="PT Astra Serif" w:ascii="PT Astra Serif" w:hAnsi="PT Astra Serif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rFonts w:cs="PT Astra Serif" w:ascii="PT Astra Serif" w:hAnsi="PT Astra Serif"/>
                      </w:rPr>
                      <w:t>2</w:t>
                    </w:r>
                    <w:r>
                      <w:rPr>
                        <w:sz w:val="28"/>
                        <w:szCs w:val="28"/>
                        <w:rFonts w:cs="PT Astra Serif" w:ascii="PT Astra Serif" w:hAnsi="PT Astra Seri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bookmarkStart w:id="3" w:name="_GoBack"/>
    <w:bookmarkStart w:id="4" w:name="_GoBack"/>
    <w:bookmarkEnd w:id="4"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bidi w:val="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bidi w:val="0"/>
      <w:spacing w:lineRule="auto" w:line="240" w:before="0" w:after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3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bidi w:val="0"/>
      <w:spacing w:lineRule="auto" w:line="240" w:before="0" w:after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4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bidi w:val="0"/>
      <w:spacing w:lineRule="auto" w:line="240" w:before="0" w:after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5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bidi w:val="0"/>
      <w:spacing w:lineRule="auto" w:line="240" w:before="0" w:after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6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bidi w:val="0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1975" cy="408305"/>
              <wp:effectExtent l="0" t="0" r="0" b="0"/>
              <wp:wrapNone/>
              <wp:docPr id="3" name="Текстовое поле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1320" cy="4075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autotext"/>
                            </w:docPartObj>
                            <w:id w:val="158048519"/>
                          </w:sdtPr>
                          <w:sdtContent>
                            <w:p>
                              <w:pPr>
                                <w:pStyle w:val="Style24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rFonts w:cs="Times New Roman" w:ascii="Times New Roman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  <w:rFonts w:cs="Times New Roman" w:ascii="Times New Roman" w:hAnsi="Times New Roman"/>
                                </w:rPr>
                                <w:instrText> PAGE </w:instrText>
                              </w:r>
                              <w:r>
                                <w:rPr>
                                  <w:sz w:val="28"/>
                                  <w:szCs w:val="28"/>
                                  <w:rFonts w:cs="Times New Roman" w:ascii="Times New Roman" w:hAnsi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rFonts w:cs="Times New Roman" w:ascii="Times New Roman" w:hAnsi="Times New Roman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  <w:rFonts w:cs="Times New Roman" w:ascii="Times New Roman" w:hAnsi="Times New Roman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pStyle w:val="Style27"/>
                                <w:bidi w:val="0"/>
                                <w:spacing w:before="0" w:after="200"/>
                                <w:jc w:val="left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imes New Roman"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</w:r>
                            </w:p>
                          </w:sdtContent>
                        </w:sdt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ое поле 2" stroked="f" style="position:absolute;margin-left:306.2pt;margin-top:0.05pt;width:144.15pt;height:32.05pt;mso-position-horizontal:center;mso-position-horizontal-relative:margin">
              <w10:wrap type="square"/>
              <v:fill o:detectmouseclick="t" on="false"/>
              <v:stroke color="#3465a4" weight="6480" joinstyle="round" endcap="flat"/>
              <v:textbox>
                <w:txbxContent>
                  <w:sdt>
                    <w:sdtPr>
                      <w:docPartObj>
                        <w:docPartGallery w:val="autotext"/>
                      </w:docPartObj>
                      <w:id w:val="697579216"/>
                    </w:sdtPr>
                    <w:sdtContent>
                      <w:p>
                        <w:pPr>
                          <w:pStyle w:val="Style24"/>
                          <w:bidi w:val="0"/>
                          <w:jc w:val="center"/>
                          <w:rPr/>
                        </w:pPr>
                        <w:r>
                          <w:rPr>
                            <w:rFonts w:cs="Times New Roman"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  <w:rFonts w:cs="Times New Roman" w:ascii="Times New Roman" w:hAnsi="Times New Roman"/>
                          </w:rPr>
                          <w:instrText> PAGE </w:instrText>
                        </w:r>
                        <w:r>
                          <w:rPr>
                            <w:sz w:val="28"/>
                            <w:szCs w:val="28"/>
                            <w:rFonts w:cs="Times New Roman" w:ascii="Times New Roman" w:hAnsi="Times New Roman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rFonts w:cs="Times New Roman" w:ascii="Times New Roman" w:hAnsi="Times New Roman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  <w:rFonts w:cs="Times New Roman" w:ascii="Times New Roman" w:hAnsi="Times New Roman"/>
                          </w:rPr>
                          <w:fldChar w:fldCharType="end"/>
                        </w:r>
                      </w:p>
                      <w:p>
                        <w:pPr>
                          <w:pStyle w:val="Style27"/>
                          <w:bidi w:val="0"/>
                          <w:spacing w:before="0" w:after="200"/>
                          <w:jc w:val="left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cs="Times New Roman" w:ascii="Times New Roman" w:hAnsi="Times New Roman"/>
                            <w:color w:val="000000"/>
                            <w:sz w:val="28"/>
                            <w:szCs w:val="28"/>
                          </w:rPr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tabs>
        <w:tab w:val="center" w:pos="4677" w:leader="none"/>
        <w:tab w:val="right" w:pos="9355" w:leader="none"/>
      </w:tabs>
      <w:bidi w:val="0"/>
      <w:spacing w:lineRule="auto" w:line="240" w:before="0" w:after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8</w:t>
    </w:r>
    <w:r>
      <w:rPr>
        <w:sz w:val="28"/>
        <w:szCs w:val="28"/>
        <w:rFonts w:ascii="PT Astra Serif" w:hAnsi="PT Astra Serif"/>
      </w:rPr>
      <w:fldChar w:fldCharType="end"/>
    </w:r>
  </w:p>
</w:hdr>
</file>

<file path=word/settings.xml><?xml version="1.0" encoding="utf-8"?>
<w:settings xmlns:w="http://schemas.openxmlformats.org/wordprocessingml/2006/main">
  <w:zoom w:percent="90"/>
  <w:embedSystemFonts/>
  <w:defaultTabStop w:val="4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99" w:semiHidden="0" w:qFormat="1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99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Normal"/>
    <w:uiPriority w:val="0"/>
    <w:qFormat/>
    <w:pPr>
      <w:spacing w:beforeAutospacing="1" w:afterAutospacing="1"/>
      <w:jc w:val="left"/>
    </w:pPr>
    <w:rPr>
      <w:rFonts w:ascii="SimSun" w:hAnsi="SimSun" w:eastAsia="SimSun" w:cs="SimSun"/>
      <w:b/>
      <w:bCs/>
      <w:kern w:val="2"/>
      <w:sz w:val="48"/>
      <w:szCs w:val="48"/>
      <w:lang w:val="en-US" w:eastAsia="zh-CN" w:bidi="ar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0"/>
    <w:qFormat/>
    <w:rPr>
      <w:vertAlign w:val="superscript"/>
    </w:rPr>
  </w:style>
  <w:style w:type="character" w:styleId="Style14">
    <w:name w:val="Символ сноски"/>
    <w:qFormat/>
    <w:rPr/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Footnote Text"/>
    <w:basedOn w:val="Normal"/>
    <w:uiPriority w:val="0"/>
    <w:pPr>
      <w:snapToGrid w:val="false"/>
      <w:jc w:val="left"/>
    </w:pPr>
    <w:rPr>
      <w:sz w:val="18"/>
      <w:szCs w:val="1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qFormat/>
    <w:pPr>
      <w:tabs>
        <w:tab w:val="clear" w:pos="4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Title"/>
    <w:basedOn w:val="Normal"/>
    <w:uiPriority w:val="99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6">
    <w:name w:val="Footer"/>
    <w:basedOn w:val="Normal"/>
    <w:uiPriority w:val="0"/>
    <w:pPr>
      <w:tabs>
        <w:tab w:val="clear" w:pos="420"/>
        <w:tab w:val="center" w:pos="4153" w:leader="none"/>
        <w:tab w:val="right" w:pos="8306" w:leader="none"/>
      </w:tabs>
    </w:pPr>
    <w:rPr/>
  </w:style>
  <w:style w:type="paragraph" w:styleId="FORMATTEXT" w:customStyle="1">
    <w:name w:val=".FORMATTEXT"/>
    <w:uiPriority w:val="99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table" w:default="1" w:styleId="9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LibreOffice/6.3.2.2$Windows_X86_64 LibreOffice_project/98b30e735bda24bc04ab42594c85f7fd8be07b9c</Application>
  <Pages>8</Pages>
  <Words>1490</Words>
  <Characters>11238</Characters>
  <CharactersWithSpaces>13991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2019-09-30T07:42:00Z</dcterms:created>
  <dc:creator>holod</dc:creator>
  <dc:description/>
  <dc:language>ru-RU</dc:language>
  <cp:lastModifiedBy/>
  <dcterms:modified xsi:type="dcterms:W3CDTF">2019-10-16T09:26:39Z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1049-11.2.0.8970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